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DDA" w:rsidRPr="005D2C5C" w:rsidRDefault="00B76DDA">
      <w:pPr>
        <w:pStyle w:val="Titel"/>
        <w:rPr>
          <w:rFonts w:ascii="Verdana" w:hAnsi="Verdana"/>
          <w:spacing w:val="40"/>
        </w:rPr>
      </w:pPr>
      <w:r w:rsidRPr="005D2C5C">
        <w:rPr>
          <w:rFonts w:ascii="Verdana" w:hAnsi="Verdana"/>
          <w:spacing w:val="40"/>
        </w:rPr>
        <w:t>VERTRAULICH</w:t>
      </w:r>
    </w:p>
    <w:p w:rsidR="00B76DDA" w:rsidRPr="00ED145C" w:rsidRDefault="00B76DDA">
      <w:pPr>
        <w:pStyle w:val="Titel"/>
        <w:rPr>
          <w:rFonts w:ascii="Verdana" w:hAnsi="Verdana"/>
          <w:spacing w:val="40"/>
          <w:sz w:val="18"/>
        </w:rPr>
      </w:pPr>
    </w:p>
    <w:tbl>
      <w:tblPr>
        <w:tblW w:w="969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410"/>
        <w:gridCol w:w="2396"/>
      </w:tblGrid>
      <w:tr w:rsidR="00B76DDA" w:rsidRPr="005D2C5C" w:rsidTr="001D2F34">
        <w:trPr>
          <w:trHeight w:hRule="exact" w:val="737"/>
        </w:trPr>
        <w:tc>
          <w:tcPr>
            <w:tcW w:w="4890" w:type="dxa"/>
          </w:tcPr>
          <w:p w:rsidR="00B76DDA" w:rsidRPr="005D2C5C" w:rsidRDefault="00E3598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inline distT="0" distB="0" distL="0" distR="0">
                  <wp:extent cx="2505248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5D2C5C" w:rsidRDefault="00B76DDA" w:rsidP="00AA259C">
            <w:pPr>
              <w:pStyle w:val="Funotentext"/>
              <w:rPr>
                <w:rFonts w:ascii="Verdana" w:hAnsi="Verdana"/>
                <w:position w:val="-6"/>
                <w:sz w:val="18"/>
              </w:rPr>
            </w:pPr>
            <w:r w:rsidRPr="005D2C5C">
              <w:rPr>
                <w:rFonts w:ascii="Verdana" w:hAnsi="Verdana"/>
                <w:position w:val="-6"/>
                <w:sz w:val="18"/>
              </w:rPr>
              <w:t>VQF Mitglied Nr.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5D2C5C" w:rsidRDefault="00B76DDA" w:rsidP="00AA259C">
            <w:pPr>
              <w:pStyle w:val="Funotentext"/>
              <w:rPr>
                <w:rFonts w:ascii="Verdana" w:hAnsi="Verdana"/>
                <w:sz w:val="18"/>
              </w:rPr>
            </w:pPr>
            <w:r w:rsidRPr="005D2C5C">
              <w:rPr>
                <w:rFonts w:ascii="Verdana" w:hAnsi="Verdana"/>
                <w:position w:val="-6"/>
                <w:sz w:val="18"/>
              </w:rPr>
              <w:t>GwG File Nr.</w:t>
            </w:r>
          </w:p>
        </w:tc>
      </w:tr>
      <w:tr w:rsidR="00B76DDA" w:rsidRPr="005D2C5C" w:rsidTr="001D2F34">
        <w:trPr>
          <w:trHeight w:hRule="exact" w:val="397"/>
        </w:trPr>
        <w:tc>
          <w:tcPr>
            <w:tcW w:w="4890" w:type="dxa"/>
            <w:vAlign w:val="center"/>
          </w:tcPr>
          <w:p w:rsidR="00B76DDA" w:rsidRPr="005D2C5C" w:rsidRDefault="00B76DDA" w:rsidP="00AA259C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5D2C5C" w:rsidRDefault="00B76DDA" w:rsidP="00AA259C">
            <w:pPr>
              <w:pStyle w:val="Funotentext"/>
              <w:rPr>
                <w:rFonts w:ascii="Verdana" w:hAnsi="Verdana"/>
                <w:sz w:val="18"/>
              </w:rPr>
            </w:pPr>
            <w:r w:rsidRPr="005D2C5C">
              <w:rPr>
                <w:rFonts w:ascii="Verdana" w:hAnsi="Verdana"/>
                <w:position w:val="-6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D2C5C">
              <w:rPr>
                <w:rFonts w:ascii="Verdana" w:hAnsi="Verdana"/>
                <w:position w:val="-6"/>
                <w:sz w:val="18"/>
              </w:rPr>
              <w:instrText xml:space="preserve"> FORMTEXT </w:instrText>
            </w:r>
            <w:r w:rsidRPr="005D2C5C">
              <w:rPr>
                <w:rFonts w:ascii="Verdana" w:hAnsi="Verdana"/>
                <w:position w:val="-6"/>
                <w:sz w:val="18"/>
              </w:rPr>
            </w:r>
            <w:r w:rsidRPr="005D2C5C">
              <w:rPr>
                <w:rFonts w:ascii="Verdana" w:hAnsi="Verdana"/>
                <w:position w:val="-6"/>
                <w:sz w:val="18"/>
              </w:rPr>
              <w:fldChar w:fldCharType="separate"/>
            </w:r>
            <w:bookmarkStart w:id="1" w:name="_GoBack"/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bookmarkEnd w:id="1"/>
            <w:r w:rsidRPr="005D2C5C">
              <w:rPr>
                <w:rFonts w:ascii="Verdana" w:hAnsi="Verdana"/>
                <w:position w:val="-6"/>
                <w:sz w:val="18"/>
              </w:rPr>
              <w:fldChar w:fldCharType="end"/>
            </w:r>
            <w:bookmarkEnd w:id="0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DA" w:rsidRPr="005D2C5C" w:rsidRDefault="00B76DDA" w:rsidP="00AA259C">
            <w:pPr>
              <w:rPr>
                <w:rFonts w:ascii="Verdana" w:hAnsi="Verdana"/>
                <w:sz w:val="18"/>
              </w:rPr>
            </w:pPr>
            <w:r w:rsidRPr="005D2C5C">
              <w:rPr>
                <w:rFonts w:ascii="Verdana" w:hAnsi="Verdana"/>
                <w:position w:val="-6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D2C5C">
              <w:rPr>
                <w:rFonts w:ascii="Verdana" w:hAnsi="Verdana"/>
                <w:position w:val="-6"/>
                <w:sz w:val="18"/>
              </w:rPr>
              <w:instrText xml:space="preserve"> FORMTEXT </w:instrText>
            </w:r>
            <w:r w:rsidRPr="005D2C5C">
              <w:rPr>
                <w:rFonts w:ascii="Verdana" w:hAnsi="Verdana"/>
                <w:position w:val="-6"/>
                <w:sz w:val="18"/>
              </w:rPr>
            </w:r>
            <w:r w:rsidRPr="005D2C5C">
              <w:rPr>
                <w:rFonts w:ascii="Verdana" w:hAnsi="Verdana"/>
                <w:position w:val="-6"/>
                <w:sz w:val="18"/>
              </w:rPr>
              <w:fldChar w:fldCharType="separate"/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position w:val="-6"/>
                <w:sz w:val="18"/>
              </w:rPr>
              <w:t> </w:t>
            </w:r>
            <w:r w:rsidRPr="005D2C5C">
              <w:rPr>
                <w:rFonts w:ascii="Verdana" w:hAnsi="Verdana"/>
                <w:position w:val="-6"/>
                <w:sz w:val="18"/>
              </w:rPr>
              <w:fldChar w:fldCharType="end"/>
            </w:r>
            <w:bookmarkEnd w:id="2"/>
          </w:p>
        </w:tc>
      </w:tr>
      <w:tr w:rsidR="000F5099" w:rsidRPr="005D2C5C" w:rsidTr="001D2F34">
        <w:trPr>
          <w:trHeight w:hRule="exact" w:val="1020"/>
        </w:trPr>
        <w:tc>
          <w:tcPr>
            <w:tcW w:w="9696" w:type="dxa"/>
            <w:gridSpan w:val="3"/>
            <w:tcBorders>
              <w:bottom w:val="single" w:sz="4" w:space="0" w:color="auto"/>
            </w:tcBorders>
          </w:tcPr>
          <w:p w:rsidR="000F5099" w:rsidRPr="005D2C5C" w:rsidRDefault="000F5099" w:rsidP="000F5099">
            <w:pPr>
              <w:spacing w:before="240" w:after="200"/>
              <w:rPr>
                <w:rFonts w:ascii="Verdana" w:hAnsi="Verdana"/>
                <w:b/>
                <w:sz w:val="28"/>
              </w:rPr>
            </w:pPr>
            <w:r w:rsidRPr="005D2C5C">
              <w:rPr>
                <w:rFonts w:ascii="Verdana" w:hAnsi="Verdana"/>
                <w:b/>
                <w:sz w:val="28"/>
              </w:rPr>
              <w:t xml:space="preserve">Kundenprofil </w:t>
            </w:r>
          </w:p>
          <w:p w:rsidR="000F5099" w:rsidRDefault="00AA259C" w:rsidP="00AA259C">
            <w:pPr>
              <w:pStyle w:val="Funotentext"/>
              <w:rPr>
                <w:rFonts w:ascii="Verdana" w:hAnsi="Verdana"/>
                <w:position w:val="-6"/>
                <w:sz w:val="18"/>
              </w:rPr>
            </w:pPr>
            <w:r w:rsidRPr="00AA259C">
              <w:rPr>
                <w:rFonts w:ascii="Verdana" w:hAnsi="Verdana"/>
                <w:bCs/>
                <w:i/>
                <w:iCs/>
                <w:sz w:val="16"/>
              </w:rPr>
              <w:t>F</w:t>
            </w:r>
            <w:r w:rsidR="000F5099" w:rsidRPr="00AA259C">
              <w:rPr>
                <w:rFonts w:ascii="Verdana" w:hAnsi="Verdana"/>
                <w:bCs/>
                <w:i/>
                <w:iCs/>
                <w:sz w:val="16"/>
              </w:rPr>
              <w:t>ür dauernde Geschäftsbeziehungen und Stammku</w:t>
            </w:r>
            <w:r w:rsidR="000F4AB1">
              <w:rPr>
                <w:rFonts w:ascii="Verdana" w:hAnsi="Verdana"/>
                <w:bCs/>
                <w:i/>
                <w:iCs/>
                <w:sz w:val="16"/>
              </w:rPr>
              <w:t>nden</w:t>
            </w:r>
          </w:p>
          <w:p w:rsidR="000F5099" w:rsidRPr="005D2C5C" w:rsidRDefault="000F5099" w:rsidP="000F5099">
            <w:pPr>
              <w:spacing w:before="240" w:after="200"/>
              <w:rPr>
                <w:rFonts w:ascii="Verdana" w:hAnsi="Verdana"/>
                <w:position w:val="-6"/>
                <w:sz w:val="18"/>
              </w:rPr>
            </w:pPr>
          </w:p>
        </w:tc>
      </w:tr>
    </w:tbl>
    <w:p w:rsidR="00B76DDA" w:rsidRDefault="00B76DDA">
      <w:pPr>
        <w:rPr>
          <w:rFonts w:ascii="Verdana" w:hAnsi="Verdana"/>
          <w:sz w:val="18"/>
        </w:rPr>
      </w:pPr>
    </w:p>
    <w:p w:rsidR="00AA259C" w:rsidRPr="00AA259C" w:rsidRDefault="00AA259C">
      <w:pPr>
        <w:rPr>
          <w:rFonts w:ascii="Verdana" w:hAnsi="Verdana"/>
          <w:sz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AA259C" w:rsidRPr="00DD2059" w:rsidTr="008B687A">
        <w:trPr>
          <w:trHeight w:val="321"/>
        </w:trPr>
        <w:tc>
          <w:tcPr>
            <w:tcW w:w="817" w:type="dxa"/>
          </w:tcPr>
          <w:p w:rsidR="00AA259C" w:rsidRPr="00DD2059" w:rsidRDefault="00AA259C" w:rsidP="008B687A">
            <w:pPr>
              <w:rPr>
                <w:rFonts w:ascii="Verdana" w:hAnsi="Verdana"/>
                <w:sz w:val="18"/>
                <w:szCs w:val="22"/>
              </w:rPr>
            </w:pPr>
            <w:r w:rsidRPr="00DD2059">
              <w:rPr>
                <w:rFonts w:ascii="Verdana" w:hAnsi="Verdana"/>
                <w:noProof/>
                <w:lang w:val="de-CH" w:eastAsia="de-CH"/>
              </w:rPr>
              <w:drawing>
                <wp:inline distT="0" distB="0" distL="0" distR="0" wp14:anchorId="3CDF9046" wp14:editId="67AEB281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AA259C" w:rsidRPr="00DD2059" w:rsidRDefault="00AA259C" w:rsidP="002434BB">
            <w:pPr>
              <w:pStyle w:val="Textkrper3"/>
              <w:rPr>
                <w:rFonts w:ascii="Verdana" w:hAnsi="Verdana"/>
                <w:i/>
                <w:sz w:val="18"/>
                <w:szCs w:val="22"/>
              </w:rPr>
            </w:pPr>
            <w:r w:rsidRPr="00DD2059">
              <w:rPr>
                <w:rFonts w:ascii="Verdana" w:hAnsi="Verdana"/>
                <w:i/>
                <w:sz w:val="18"/>
              </w:rPr>
              <w:t xml:space="preserve">Die Abklärungen </w:t>
            </w:r>
            <w:r w:rsidR="004C5BCF">
              <w:rPr>
                <w:rFonts w:ascii="Verdana" w:hAnsi="Verdana"/>
                <w:i/>
                <w:sz w:val="18"/>
              </w:rPr>
              <w:t>haben sich auf die Personen zu beziehen, von welchen die Vermögenswerte wirtschaftlich stammen bzw. welche sie eingebracht haben (z.B. an Vermögenswerten wirtschaftlich berechtigte</w:t>
            </w:r>
            <w:r w:rsidR="002434BB">
              <w:rPr>
                <w:rFonts w:ascii="Verdana" w:hAnsi="Verdana"/>
                <w:i/>
                <w:sz w:val="18"/>
              </w:rPr>
              <w:t xml:space="preserve"> Person</w:t>
            </w:r>
            <w:r w:rsidR="004C5BCF">
              <w:rPr>
                <w:rFonts w:ascii="Verdana" w:hAnsi="Verdana"/>
                <w:i/>
                <w:sz w:val="18"/>
              </w:rPr>
              <w:t>, Gründer/Errichter eine</w:t>
            </w:r>
            <w:r w:rsidR="002434BB">
              <w:rPr>
                <w:rFonts w:ascii="Verdana" w:hAnsi="Verdana"/>
                <w:i/>
                <w:sz w:val="18"/>
              </w:rPr>
              <w:t>s</w:t>
            </w:r>
            <w:r w:rsidR="004C5BCF">
              <w:rPr>
                <w:rFonts w:ascii="Verdana" w:hAnsi="Verdana"/>
                <w:i/>
                <w:sz w:val="18"/>
              </w:rPr>
              <w:t xml:space="preserve"> Trusts/Stiftung). </w:t>
            </w:r>
            <w:r w:rsidR="001D2F34" w:rsidRPr="00DD2059">
              <w:rPr>
                <w:rFonts w:ascii="Verdana" w:hAnsi="Verdana"/>
                <w:i/>
                <w:sz w:val="18"/>
              </w:rPr>
              <w:t xml:space="preserve">Bei operativen Gesellschaften und Personengesellschaften können sich die Abklärungen auf die Gesellschaft selber beziehen (nicht auf </w:t>
            </w:r>
            <w:r w:rsidR="00813208" w:rsidRPr="00DD2059">
              <w:rPr>
                <w:rFonts w:ascii="Verdana" w:hAnsi="Verdana"/>
                <w:i/>
                <w:sz w:val="18"/>
              </w:rPr>
              <w:t xml:space="preserve">den </w:t>
            </w:r>
            <w:r w:rsidR="000F4AB1" w:rsidRPr="00DD2059">
              <w:rPr>
                <w:rFonts w:ascii="Verdana" w:hAnsi="Verdana"/>
                <w:i/>
                <w:sz w:val="18"/>
              </w:rPr>
              <w:t xml:space="preserve">Kontrollinhaber), sofern die Gesellschaft die Vermögenswerte nicht treuhänderisch für einen Dritten hält. </w:t>
            </w:r>
          </w:p>
        </w:tc>
      </w:tr>
    </w:tbl>
    <w:p w:rsidR="000F5099" w:rsidRPr="00DD2059" w:rsidRDefault="000F5099">
      <w:pPr>
        <w:rPr>
          <w:rFonts w:ascii="Verdana" w:hAnsi="Verdana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AA259C" w:rsidRPr="00DD2059" w:rsidTr="00BA0FDD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59C" w:rsidRPr="00DD2059" w:rsidRDefault="00AA259C" w:rsidP="008B687A">
            <w:pPr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Vertragspartei</w:t>
            </w:r>
            <w:r w:rsidRPr="00DD2059">
              <w:rPr>
                <w:rStyle w:val="Funotenzeichen"/>
                <w:rFonts w:ascii="Verdana" w:hAnsi="Verdana"/>
                <w:sz w:val="18"/>
                <w:szCs w:val="18"/>
              </w:rPr>
              <w:footnoteReference w:id="1"/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59C" w:rsidRPr="00C84D5B" w:rsidRDefault="00AA259C" w:rsidP="008B687A">
            <w:pPr>
              <w:rPr>
                <w:rFonts w:ascii="Verdana" w:hAnsi="Verdana"/>
                <w:sz w:val="18"/>
                <w:szCs w:val="18"/>
              </w:rPr>
            </w:pPr>
            <w:r w:rsidRPr="00C84D5B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4D5B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C84D5B">
              <w:rPr>
                <w:rFonts w:ascii="Verdana" w:hAnsi="Verdana"/>
                <w:sz w:val="18"/>
                <w:szCs w:val="18"/>
              </w:rPr>
            </w:r>
            <w:r w:rsidRPr="00C84D5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C84D5B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BC3DC5" w:rsidRPr="00DD2059" w:rsidRDefault="00BC3DC5">
      <w:pPr>
        <w:rPr>
          <w:rFonts w:ascii="Verdana" w:hAnsi="Verdana"/>
          <w:sz w:val="18"/>
          <w:szCs w:val="18"/>
        </w:rPr>
      </w:pPr>
    </w:p>
    <w:p w:rsidR="00E5274C" w:rsidRPr="00DD2059" w:rsidRDefault="00E5274C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  <w:szCs w:val="18"/>
        </w:rPr>
      </w:pPr>
    </w:p>
    <w:p w:rsidR="00B76DDA" w:rsidRPr="00DD2059" w:rsidRDefault="00B76DDA" w:rsidP="000F3259">
      <w:pPr>
        <w:rPr>
          <w:rFonts w:ascii="Verdana" w:hAnsi="Verdana"/>
          <w:b/>
          <w:sz w:val="20"/>
          <w:szCs w:val="18"/>
        </w:rPr>
      </w:pPr>
      <w:r w:rsidRPr="00DD2059">
        <w:rPr>
          <w:rFonts w:ascii="Verdana" w:hAnsi="Verdana"/>
          <w:b/>
          <w:sz w:val="20"/>
          <w:szCs w:val="18"/>
        </w:rPr>
        <w:t>Dieses Formular wurde ausgefüllt von</w:t>
      </w:r>
      <w:r w:rsidR="000F3259" w:rsidRPr="00DD2059">
        <w:rPr>
          <w:rFonts w:ascii="Verdana" w:hAnsi="Verdana"/>
          <w:b/>
          <w:sz w:val="20"/>
          <w:szCs w:val="18"/>
        </w:rPr>
        <w:t>:</w:t>
      </w:r>
    </w:p>
    <w:p w:rsidR="00B76DDA" w:rsidRPr="00DD2059" w:rsidRDefault="00B76DDA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1D2F34" w:rsidRPr="00DD2059" w:rsidTr="00BA0FDD">
        <w:trPr>
          <w:trHeight w:val="397"/>
        </w:trPr>
        <w:tc>
          <w:tcPr>
            <w:tcW w:w="2268" w:type="dxa"/>
          </w:tcPr>
          <w:p w:rsidR="001D2F34" w:rsidRPr="00DD2059" w:rsidRDefault="001D2F34" w:rsidP="008B687A">
            <w:pPr>
              <w:rPr>
                <w:rFonts w:ascii="Verdana" w:hAnsi="Verdana"/>
                <w:sz w:val="18"/>
              </w:rPr>
            </w:pPr>
            <w:r w:rsidRPr="00DD2059">
              <w:rPr>
                <w:rFonts w:ascii="Verdana" w:hAnsi="Verdana"/>
                <w:sz w:val="18"/>
              </w:rPr>
              <w:t>Vorname/Name</w:t>
            </w:r>
          </w:p>
        </w:tc>
        <w:tc>
          <w:tcPr>
            <w:tcW w:w="7371" w:type="dxa"/>
            <w:shd w:val="clear" w:color="auto" w:fill="auto"/>
          </w:tcPr>
          <w:p w:rsidR="001D2F34" w:rsidRPr="00111040" w:rsidRDefault="001D2F34" w:rsidP="008B687A">
            <w:pPr>
              <w:rPr>
                <w:rFonts w:ascii="Verdana" w:hAnsi="Verdana"/>
                <w:sz w:val="18"/>
              </w:rPr>
            </w:pPr>
            <w:r w:rsidRPr="00111040">
              <w:rPr>
                <w:rFonts w:ascii="Verdana" w:hAnsi="Verdana"/>
                <w:noProof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111040">
              <w:rPr>
                <w:rFonts w:ascii="Verdana" w:hAnsi="Verdana"/>
                <w:noProof/>
                <w:sz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</w:rPr>
            </w:r>
            <w:r w:rsidRPr="00111040">
              <w:rPr>
                <w:rFonts w:ascii="Verdana" w:hAnsi="Verdana"/>
                <w:noProof/>
                <w:sz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</w:rPr>
              <w:fldChar w:fldCharType="end"/>
            </w:r>
            <w:bookmarkEnd w:id="3"/>
          </w:p>
        </w:tc>
      </w:tr>
      <w:tr w:rsidR="001D2F34" w:rsidRPr="00DD2059" w:rsidTr="00BA0FDD">
        <w:trPr>
          <w:trHeight w:val="397"/>
        </w:trPr>
        <w:tc>
          <w:tcPr>
            <w:tcW w:w="2268" w:type="dxa"/>
          </w:tcPr>
          <w:p w:rsidR="001D2F34" w:rsidRPr="00DD2059" w:rsidRDefault="001D2F34" w:rsidP="008B687A">
            <w:pPr>
              <w:pStyle w:val="Funotentext"/>
              <w:rPr>
                <w:rFonts w:ascii="Verdana" w:hAnsi="Verdana"/>
                <w:sz w:val="18"/>
              </w:rPr>
            </w:pPr>
            <w:r w:rsidRPr="00DD2059">
              <w:rPr>
                <w:rFonts w:ascii="Verdana" w:hAnsi="Verdana"/>
                <w:sz w:val="18"/>
              </w:rPr>
              <w:t>Datum</w:t>
            </w:r>
          </w:p>
        </w:tc>
        <w:tc>
          <w:tcPr>
            <w:tcW w:w="7371" w:type="dxa"/>
            <w:shd w:val="clear" w:color="auto" w:fill="auto"/>
          </w:tcPr>
          <w:p w:rsidR="001D2F34" w:rsidRPr="00111040" w:rsidRDefault="001D2F34" w:rsidP="008B687A">
            <w:pPr>
              <w:rPr>
                <w:rFonts w:ascii="Verdana" w:hAnsi="Verdana"/>
                <w:sz w:val="18"/>
              </w:rPr>
            </w:pPr>
            <w:r w:rsidRPr="00111040">
              <w:rPr>
                <w:rFonts w:ascii="Verdana" w:hAnsi="Verdana"/>
                <w:noProof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111040">
              <w:rPr>
                <w:rFonts w:ascii="Verdana" w:hAnsi="Verdana"/>
                <w:noProof/>
                <w:sz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</w:rPr>
            </w:r>
            <w:r w:rsidRPr="00111040">
              <w:rPr>
                <w:rFonts w:ascii="Verdana" w:hAnsi="Verdana"/>
                <w:noProof/>
                <w:sz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</w:rPr>
              <w:fldChar w:fldCharType="end"/>
            </w:r>
            <w:bookmarkEnd w:id="4"/>
          </w:p>
        </w:tc>
      </w:tr>
    </w:tbl>
    <w:p w:rsidR="00B76DDA" w:rsidRPr="00DD2059" w:rsidRDefault="000F3259" w:rsidP="001D2F34">
      <w:pPr>
        <w:pStyle w:val="berschrift1"/>
      </w:pPr>
      <w:r w:rsidRPr="00DD2059">
        <w:t>G</w:t>
      </w:r>
      <w:r w:rsidR="00523B00" w:rsidRPr="00DD2059">
        <w:t>eschäftliche</w:t>
      </w:r>
      <w:r w:rsidR="00B76DDA" w:rsidRPr="00DD2059">
        <w:t xml:space="preserve"> Aktivitäten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16"/>
      </w:tblGrid>
      <w:tr w:rsidR="00AD4267" w:rsidRPr="00DD2059" w:rsidTr="00BA0FDD">
        <w:trPr>
          <w:cantSplit/>
          <w:trHeight w:val="567"/>
        </w:trPr>
        <w:tc>
          <w:tcPr>
            <w:tcW w:w="4523" w:type="dxa"/>
          </w:tcPr>
          <w:p w:rsidR="00AD4267" w:rsidRPr="00DD2059" w:rsidRDefault="00AD4267" w:rsidP="00AD4267">
            <w:pPr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br w:type="page"/>
              <w:t>Beruf</w:t>
            </w:r>
            <w:r w:rsidR="00265D6A" w:rsidRPr="00DD2059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DD2059">
              <w:rPr>
                <w:rFonts w:ascii="Verdana" w:hAnsi="Verdana"/>
                <w:sz w:val="18"/>
                <w:szCs w:val="18"/>
              </w:rPr>
              <w:t xml:space="preserve"> geschäftliche Aktivitäten etc.</w:t>
            </w:r>
            <w:r w:rsidR="00605265" w:rsidRPr="00DD205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D2059">
              <w:rPr>
                <w:rFonts w:ascii="Verdana" w:hAnsi="Verdana"/>
                <w:sz w:val="18"/>
                <w:szCs w:val="18"/>
              </w:rPr>
              <w:t>(frühere, aktuelle, evtl. geplante)</w:t>
            </w:r>
          </w:p>
        </w:tc>
        <w:tc>
          <w:tcPr>
            <w:tcW w:w="5116" w:type="dxa"/>
            <w:shd w:val="clear" w:color="auto" w:fill="auto"/>
          </w:tcPr>
          <w:p w:rsidR="00AD4267" w:rsidRPr="00111040" w:rsidRDefault="00AD4267" w:rsidP="00AD4267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sz w:val="18"/>
                <w:szCs w:val="18"/>
              </w:rPr>
            </w:r>
            <w:r w:rsidRPr="0011104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:rsidR="00E5274C" w:rsidRPr="00DD2059" w:rsidRDefault="00B76DDA" w:rsidP="00AD4267">
      <w:pPr>
        <w:pStyle w:val="berschrift1"/>
      </w:pPr>
      <w:r w:rsidRPr="00DD2059">
        <w:t xml:space="preserve">Finanzielle Verhältnisse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03"/>
      </w:tblGrid>
      <w:tr w:rsidR="00AD4267" w:rsidRPr="00DD2059" w:rsidTr="00BA0FDD">
        <w:trPr>
          <w:cantSplit/>
          <w:trHeight w:val="567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67" w:rsidRPr="00DD2059" w:rsidRDefault="00AD4267" w:rsidP="00AD4267">
            <w:pPr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Einkommen und Vermögen, Verpflichtungen (geschätzt)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267" w:rsidRPr="00DD2059" w:rsidRDefault="00AD4267" w:rsidP="00AD426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</w:tbl>
    <w:p w:rsidR="00B76DDA" w:rsidRPr="00DD2059" w:rsidRDefault="00BC3DC5" w:rsidP="001D2F34">
      <w:pPr>
        <w:pStyle w:val="berschrift1"/>
      </w:pPr>
      <w:r w:rsidRPr="00DD2059">
        <w:t>Herkunft der eingebrachten Vermögenswerte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090"/>
      </w:tblGrid>
      <w:tr w:rsidR="00BC3DC5" w:rsidRPr="00DD2059" w:rsidTr="00BA0FDD">
        <w:trPr>
          <w:trHeight w:val="567"/>
        </w:trPr>
        <w:tc>
          <w:tcPr>
            <w:tcW w:w="4536" w:type="dxa"/>
          </w:tcPr>
          <w:p w:rsidR="00BC3DC5" w:rsidRPr="00DD2059" w:rsidRDefault="00605265" w:rsidP="00AD4267">
            <w:pPr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Art, Betrag und Währung der eingebrachten Vermögenswerte</w:t>
            </w:r>
            <w:r w:rsidR="00BC3DC5" w:rsidRPr="00DD2059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090" w:type="dxa"/>
            <w:shd w:val="clear" w:color="auto" w:fill="auto"/>
          </w:tcPr>
          <w:p w:rsidR="00BC3DC5" w:rsidRPr="00111040" w:rsidRDefault="00BC3DC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sz w:val="18"/>
                <w:szCs w:val="18"/>
              </w:rPr>
            </w:r>
            <w:r w:rsidRPr="0011104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C3DC5" w:rsidRPr="00DD2059" w:rsidTr="00BA0FDD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3DC5" w:rsidRPr="00DD2059" w:rsidRDefault="006052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Kategorie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265" w:rsidRPr="00DD2059" w:rsidRDefault="00605265" w:rsidP="00D475D2">
            <w:pPr>
              <w:spacing w:line="260" w:lineRule="atLeast"/>
              <w:rPr>
                <w:rFonts w:ascii="Verdana" w:hAnsi="Verdana" w:cs="Arial"/>
                <w:sz w:val="18"/>
                <w:szCs w:val="18"/>
              </w:rPr>
            </w:pPr>
            <w:r w:rsidRPr="00DD2059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DD205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0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/>
                <w:sz w:val="18"/>
                <w:szCs w:val="18"/>
              </w:rPr>
            </w:r>
            <w:r w:rsidR="005F24C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 w:cs="Arial"/>
                <w:sz w:val="18"/>
                <w:szCs w:val="18"/>
              </w:rPr>
              <w:t xml:space="preserve"> Ersparnis</w:t>
            </w:r>
          </w:p>
          <w:p w:rsidR="00BC3DC5" w:rsidRPr="00DD2059" w:rsidRDefault="00605265" w:rsidP="00D475D2">
            <w:pPr>
              <w:spacing w:line="2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2059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DD205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0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/>
                <w:sz w:val="18"/>
                <w:szCs w:val="18"/>
              </w:rPr>
            </w:r>
            <w:r w:rsidR="005F24C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 w:cs="Arial"/>
                <w:sz w:val="18"/>
                <w:szCs w:val="18"/>
              </w:rPr>
              <w:t xml:space="preserve"> Eigener Geschäftsbetrieb</w:t>
            </w:r>
          </w:p>
          <w:p w:rsidR="00605265" w:rsidRPr="00DD2059" w:rsidRDefault="00605265" w:rsidP="00D475D2">
            <w:pPr>
              <w:spacing w:line="260" w:lineRule="atLeast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D2059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DD205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0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/>
                <w:sz w:val="18"/>
                <w:szCs w:val="18"/>
              </w:rPr>
            </w:r>
            <w:r w:rsidR="005F24C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 w:cs="Arial"/>
                <w:sz w:val="18"/>
                <w:szCs w:val="18"/>
              </w:rPr>
              <w:t xml:space="preserve"> Erbschaft</w:t>
            </w:r>
          </w:p>
          <w:p w:rsidR="00605265" w:rsidRPr="00DD2059" w:rsidRDefault="00605265" w:rsidP="00D475D2">
            <w:pPr>
              <w:spacing w:line="260" w:lineRule="atLeast"/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 w:cs="Arial"/>
                <w:sz w:val="18"/>
                <w:szCs w:val="18"/>
              </w:rPr>
              <w:fldChar w:fldCharType="begin"/>
            </w:r>
            <w:r w:rsidRPr="00DD205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059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5F24CB">
              <w:rPr>
                <w:rFonts w:ascii="Verdana" w:hAnsi="Verdana"/>
                <w:sz w:val="18"/>
                <w:szCs w:val="18"/>
              </w:rPr>
            </w:r>
            <w:r w:rsidR="005F24CB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DD2059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DD2059">
              <w:rPr>
                <w:rFonts w:ascii="Verdana" w:hAnsi="Verdana" w:cs="Arial"/>
                <w:sz w:val="18"/>
                <w:szCs w:val="18"/>
              </w:rPr>
              <w:t xml:space="preserve"> Anderes, was? 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605265" w:rsidRPr="00DD2059" w:rsidTr="00BA0FDD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5265" w:rsidRPr="00DD2059" w:rsidRDefault="006052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 xml:space="preserve">Detaillierte Beschreibung der </w:t>
            </w:r>
            <w:r w:rsidR="000F4AB1" w:rsidRPr="00DD2059">
              <w:rPr>
                <w:rFonts w:ascii="Verdana" w:hAnsi="Verdana"/>
                <w:sz w:val="18"/>
                <w:szCs w:val="18"/>
              </w:rPr>
              <w:t xml:space="preserve">wirtschaftlichen </w:t>
            </w:r>
            <w:r w:rsidRPr="00DD2059">
              <w:rPr>
                <w:rFonts w:ascii="Verdana" w:hAnsi="Verdana"/>
                <w:sz w:val="18"/>
                <w:szCs w:val="18"/>
              </w:rPr>
              <w:t>Herkunft der in die Geschäftsbeziehung eingebrachten Vermögenswerte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265" w:rsidRPr="00DD2059" w:rsidRDefault="00605265" w:rsidP="00605265">
            <w:pPr>
              <w:rPr>
                <w:rFonts w:ascii="Verdana" w:hAnsi="Verdana" w:cs="Arial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</w:tbl>
    <w:p w:rsidR="00B76DDA" w:rsidRPr="00DD2059" w:rsidRDefault="00B42E65" w:rsidP="001D2F34">
      <w:pPr>
        <w:pStyle w:val="berschrift1"/>
      </w:pPr>
      <w:r w:rsidRPr="00DD2059">
        <w:lastRenderedPageBreak/>
        <w:t xml:space="preserve">Art und Zweck der Geschäftsbeziehung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3"/>
        <w:gridCol w:w="5116"/>
      </w:tblGrid>
      <w:tr w:rsidR="00B76DDA" w:rsidRPr="00DD2059" w:rsidTr="00BA0FDD">
        <w:trPr>
          <w:trHeight w:val="567"/>
        </w:trPr>
        <w:tc>
          <w:tcPr>
            <w:tcW w:w="4523" w:type="dxa"/>
          </w:tcPr>
          <w:p w:rsidR="0022495A" w:rsidRPr="00DD2059" w:rsidRDefault="00B42E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Zweck de</w:t>
            </w:r>
            <w:r w:rsidR="00237D09" w:rsidRPr="00DD2059">
              <w:rPr>
                <w:rFonts w:ascii="Verdana" w:hAnsi="Verdana"/>
                <w:sz w:val="18"/>
                <w:szCs w:val="18"/>
              </w:rPr>
              <w:t>s</w:t>
            </w:r>
            <w:r w:rsidRPr="00DD2059">
              <w:rPr>
                <w:rFonts w:ascii="Verdana" w:hAnsi="Verdana"/>
                <w:sz w:val="18"/>
                <w:szCs w:val="18"/>
              </w:rPr>
              <w:t xml:space="preserve"> Geschäfts- bzw. der Geschäftsbeziehung</w:t>
            </w:r>
          </w:p>
        </w:tc>
        <w:tc>
          <w:tcPr>
            <w:tcW w:w="5116" w:type="dxa"/>
            <w:shd w:val="clear" w:color="auto" w:fill="auto"/>
          </w:tcPr>
          <w:p w:rsidR="00B76DDA" w:rsidRPr="00DD2059" w:rsidRDefault="00B76DDA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B76DDA" w:rsidRPr="00DD2059" w:rsidTr="00BA0FDD">
        <w:trPr>
          <w:trHeight w:val="567"/>
        </w:trPr>
        <w:tc>
          <w:tcPr>
            <w:tcW w:w="4523" w:type="dxa"/>
          </w:tcPr>
          <w:p w:rsidR="0022495A" w:rsidRPr="00DD2059" w:rsidRDefault="00B42E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Angaben über die geplante Entwicklung der Geschäftsbeziehung und der Vermögenswerte</w:t>
            </w:r>
          </w:p>
        </w:tc>
        <w:tc>
          <w:tcPr>
            <w:tcW w:w="5116" w:type="dxa"/>
            <w:shd w:val="clear" w:color="auto" w:fill="auto"/>
          </w:tcPr>
          <w:p w:rsidR="00B76DDA" w:rsidRPr="00DD2059" w:rsidRDefault="00B76DDA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B76DDA" w:rsidRPr="00DD2059" w:rsidTr="00BA0FDD">
        <w:trPr>
          <w:trHeight w:val="567"/>
        </w:trPr>
        <w:tc>
          <w:tcPr>
            <w:tcW w:w="4523" w:type="dxa"/>
          </w:tcPr>
          <w:p w:rsidR="00B76DDA" w:rsidRPr="00DD2059" w:rsidRDefault="00B42E65" w:rsidP="00E5274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Insbesondere bei Kassa-, Geld- und Wertübertragungsgeschäften</w:t>
            </w:r>
            <w:r w:rsidR="00605265" w:rsidRPr="00DD2059">
              <w:rPr>
                <w:rFonts w:ascii="Verdana" w:hAnsi="Verdana"/>
                <w:sz w:val="18"/>
                <w:szCs w:val="18"/>
              </w:rPr>
              <w:t xml:space="preserve"> mit Stammkunden</w:t>
            </w:r>
            <w:r w:rsidRPr="00DD2059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:rsidR="00B42E65" w:rsidRPr="00DD2059" w:rsidRDefault="00B42E65" w:rsidP="00E5274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- Angaben zum üblichen Geschäftsvolumen</w:t>
            </w:r>
          </w:p>
          <w:p w:rsidR="00B42E65" w:rsidRPr="00DD2059" w:rsidRDefault="00605265" w:rsidP="00E5274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- Angaben zu den Begünstigten</w:t>
            </w:r>
            <w:r w:rsidR="00B42E65" w:rsidRPr="00DD205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2495A" w:rsidRPr="00DD2059" w:rsidRDefault="00B42E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 xml:space="preserve">  (Name, Vorname, Adresse, Bankverbindung</w:t>
            </w:r>
            <w:r w:rsidR="00237D09" w:rsidRPr="00DD205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5116" w:type="dxa"/>
            <w:shd w:val="clear" w:color="auto" w:fill="auto"/>
          </w:tcPr>
          <w:p w:rsidR="00B76DDA" w:rsidRPr="00DD2059" w:rsidRDefault="00B76DDA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</w:tbl>
    <w:p w:rsidR="00B42E65" w:rsidRPr="00DD2059" w:rsidRDefault="00B42E65" w:rsidP="001D2F34">
      <w:pPr>
        <w:pStyle w:val="berschrift1"/>
      </w:pPr>
      <w:r w:rsidRPr="00DD2059">
        <w:t>Beziehung zu Dritten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42E65" w:rsidRPr="00DD2059" w:rsidTr="00BA0FDD">
        <w:trPr>
          <w:trHeight w:val="567"/>
        </w:trPr>
        <w:tc>
          <w:tcPr>
            <w:tcW w:w="4536" w:type="dxa"/>
          </w:tcPr>
          <w:p w:rsidR="00B42E65" w:rsidRPr="00DD2059" w:rsidRDefault="00B42E65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Beziehung der Ve</w:t>
            </w:r>
            <w:r w:rsidR="00E67F9B" w:rsidRPr="00DD2059">
              <w:rPr>
                <w:rFonts w:ascii="Verdana" w:hAnsi="Verdana"/>
                <w:sz w:val="18"/>
                <w:szCs w:val="18"/>
              </w:rPr>
              <w:t>rtragspartei zu wirtschaftlich b</w:t>
            </w:r>
            <w:r w:rsidRPr="00DD2059">
              <w:rPr>
                <w:rFonts w:ascii="Verdana" w:hAnsi="Verdana"/>
                <w:sz w:val="18"/>
                <w:szCs w:val="18"/>
              </w:rPr>
              <w:t>erechtigten Personen</w:t>
            </w:r>
            <w:r w:rsidR="004C5BCF">
              <w:rPr>
                <w:rFonts w:ascii="Verdana" w:hAnsi="Verdana"/>
                <w:sz w:val="18"/>
                <w:szCs w:val="18"/>
              </w:rPr>
              <w:t>,</w:t>
            </w:r>
            <w:r w:rsidR="000F4AB1" w:rsidRPr="00DD2059">
              <w:rPr>
                <w:rFonts w:ascii="Verdana" w:hAnsi="Verdana"/>
                <w:sz w:val="18"/>
                <w:szCs w:val="18"/>
              </w:rPr>
              <w:t xml:space="preserve"> Kontrollinhaber</w:t>
            </w:r>
            <w:r w:rsidRPr="00DD2059">
              <w:rPr>
                <w:rFonts w:ascii="Verdana" w:hAnsi="Verdana"/>
                <w:sz w:val="18"/>
                <w:szCs w:val="18"/>
              </w:rPr>
              <w:t xml:space="preserve">, Begünstigten, Bevollmächtigten und weiteren in </w:t>
            </w:r>
            <w:r w:rsidR="00605265" w:rsidRPr="00DD2059">
              <w:rPr>
                <w:rFonts w:ascii="Verdana" w:hAnsi="Verdana"/>
                <w:sz w:val="18"/>
                <w:szCs w:val="18"/>
              </w:rPr>
              <w:t xml:space="preserve">die </w:t>
            </w:r>
            <w:r w:rsidRPr="00DD2059">
              <w:rPr>
                <w:rFonts w:ascii="Verdana" w:hAnsi="Verdana"/>
                <w:sz w:val="18"/>
                <w:szCs w:val="18"/>
              </w:rPr>
              <w:t xml:space="preserve">Geschäftsbeziehung involvierten Personen </w:t>
            </w:r>
          </w:p>
        </w:tc>
        <w:tc>
          <w:tcPr>
            <w:tcW w:w="5103" w:type="dxa"/>
            <w:shd w:val="clear" w:color="auto" w:fill="auto"/>
          </w:tcPr>
          <w:p w:rsidR="00B42E65" w:rsidRPr="00DD2059" w:rsidRDefault="00B42E65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B42E65" w:rsidRPr="00DD2059" w:rsidTr="00BA0FDD">
        <w:trPr>
          <w:trHeight w:val="567"/>
        </w:trPr>
        <w:tc>
          <w:tcPr>
            <w:tcW w:w="4536" w:type="dxa"/>
          </w:tcPr>
          <w:p w:rsidR="00B42E65" w:rsidRPr="00DD2059" w:rsidRDefault="000F4AB1" w:rsidP="00AD426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Verbindungen</w:t>
            </w:r>
            <w:r w:rsidR="00B42E65" w:rsidRPr="00DD2059">
              <w:rPr>
                <w:rFonts w:ascii="Verdana" w:hAnsi="Verdana"/>
                <w:sz w:val="18"/>
                <w:szCs w:val="18"/>
              </w:rPr>
              <w:t xml:space="preserve"> zu anderen GwG-Files</w:t>
            </w:r>
          </w:p>
        </w:tc>
        <w:tc>
          <w:tcPr>
            <w:tcW w:w="5103" w:type="dxa"/>
            <w:shd w:val="clear" w:color="auto" w:fill="auto"/>
          </w:tcPr>
          <w:p w:rsidR="00B42E65" w:rsidRPr="00DD2059" w:rsidRDefault="00B42E65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  <w:tr w:rsidR="00B42E65" w:rsidRPr="00DD2059" w:rsidTr="00BA0FDD">
        <w:trPr>
          <w:trHeight w:val="567"/>
        </w:trPr>
        <w:tc>
          <w:tcPr>
            <w:tcW w:w="4536" w:type="dxa"/>
          </w:tcPr>
          <w:p w:rsidR="00B42E65" w:rsidRPr="00DD2059" w:rsidRDefault="00605265" w:rsidP="00A9135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Intro</w:t>
            </w:r>
            <w:r w:rsidR="00B42E65" w:rsidRPr="00DD2059">
              <w:rPr>
                <w:rFonts w:ascii="Verdana" w:hAnsi="Verdana"/>
                <w:sz w:val="18"/>
                <w:szCs w:val="18"/>
              </w:rPr>
              <w:t>ducer / Vermittler / Referenzen</w:t>
            </w:r>
          </w:p>
        </w:tc>
        <w:tc>
          <w:tcPr>
            <w:tcW w:w="5103" w:type="dxa"/>
            <w:shd w:val="clear" w:color="auto" w:fill="auto"/>
          </w:tcPr>
          <w:p w:rsidR="00B42E65" w:rsidRPr="00DD2059" w:rsidRDefault="00AD4267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</w:tbl>
    <w:p w:rsidR="00B42E65" w:rsidRPr="00DD2059" w:rsidRDefault="00B42E65" w:rsidP="001D2F34">
      <w:pPr>
        <w:pStyle w:val="berschrift1"/>
      </w:pPr>
      <w:r w:rsidRPr="00DD2059">
        <w:t>Weitere Informationen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42E65" w:rsidRPr="00DD2059" w:rsidTr="00BA0FDD">
        <w:trPr>
          <w:trHeight w:val="567"/>
        </w:trPr>
        <w:tc>
          <w:tcPr>
            <w:tcW w:w="4536" w:type="dxa"/>
          </w:tcPr>
          <w:p w:rsidR="00B42E65" w:rsidRPr="00DD2059" w:rsidRDefault="00B42E65" w:rsidP="00A9135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Sonstige aus Sicht des Mitglieds</w:t>
            </w:r>
          </w:p>
          <w:p w:rsidR="00B42E65" w:rsidRPr="00DD2059" w:rsidRDefault="00B42E65" w:rsidP="0060526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D2059">
              <w:rPr>
                <w:rFonts w:ascii="Verdana" w:hAnsi="Verdana"/>
                <w:sz w:val="18"/>
                <w:szCs w:val="18"/>
              </w:rPr>
              <w:t>relevante Informationen</w:t>
            </w:r>
          </w:p>
        </w:tc>
        <w:tc>
          <w:tcPr>
            <w:tcW w:w="5103" w:type="dxa"/>
            <w:shd w:val="clear" w:color="auto" w:fill="auto"/>
          </w:tcPr>
          <w:p w:rsidR="00B42E65" w:rsidRPr="00DD2059" w:rsidRDefault="00B42E65" w:rsidP="00111040">
            <w:pPr>
              <w:rPr>
                <w:rFonts w:ascii="Verdana" w:hAnsi="Verdana"/>
                <w:sz w:val="18"/>
                <w:szCs w:val="18"/>
              </w:rPr>
            </w:pP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instrText xml:space="preserve"> FORMTEXT </w:instrTex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separate"/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ED307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111040">
              <w:rPr>
                <w:rFonts w:ascii="Verdana" w:hAnsi="Verdana"/>
                <w:noProof/>
                <w:sz w:val="18"/>
                <w:szCs w:val="18"/>
              </w:rPr>
              <w:fldChar w:fldCharType="end"/>
            </w:r>
          </w:p>
        </w:tc>
      </w:tr>
    </w:tbl>
    <w:p w:rsidR="00B42E65" w:rsidRDefault="00B42E65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p w:rsidR="004C5BCF" w:rsidRPr="00C260B8" w:rsidRDefault="004C5BCF" w:rsidP="004C5BCF">
      <w:pPr>
        <w:ind w:left="709" w:hanging="709"/>
        <w:rPr>
          <w:rFonts w:ascii="Verdana" w:hAnsi="Verdana" w:cs="Arial"/>
          <w:b/>
          <w:sz w:val="20"/>
          <w:szCs w:val="18"/>
        </w:rPr>
      </w:pPr>
      <w:r w:rsidRPr="00C260B8">
        <w:rPr>
          <w:rFonts w:ascii="Verdana" w:hAnsi="Verdana" w:cs="Arial"/>
          <w:b/>
          <w:sz w:val="20"/>
          <w:szCs w:val="18"/>
        </w:rPr>
        <w:sym w:font="Wingdings" w:char="F0E8"/>
      </w:r>
      <w:r w:rsidRPr="00C260B8">
        <w:rPr>
          <w:rFonts w:ascii="Verdana" w:hAnsi="Verdana" w:cs="Arial"/>
          <w:b/>
          <w:sz w:val="20"/>
          <w:szCs w:val="18"/>
        </w:rPr>
        <w:t xml:space="preserve"> Bei einer Änderung der Verhältnisse ist das vorliegende Formular zu aktualisieren. </w:t>
      </w:r>
    </w:p>
    <w:p w:rsidR="004C5BCF" w:rsidRPr="001D2F34" w:rsidRDefault="004C5BCF" w:rsidP="00813208">
      <w:pPr>
        <w:pStyle w:val="Textkrper2"/>
        <w:rPr>
          <w:rFonts w:ascii="Verdana" w:hAnsi="Verdana"/>
          <w:sz w:val="18"/>
          <w:szCs w:val="18"/>
        </w:rPr>
      </w:pPr>
    </w:p>
    <w:sectPr w:rsidR="004C5BCF" w:rsidRPr="001D2F34" w:rsidSect="001D2F34">
      <w:footerReference w:type="default" r:id="rId9"/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93B" w:rsidRDefault="0099593B">
      <w:r>
        <w:separator/>
      </w:r>
    </w:p>
  </w:endnote>
  <w:endnote w:type="continuationSeparator" w:id="0">
    <w:p w:rsidR="0099593B" w:rsidRDefault="009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06" w:type="dxa"/>
      <w:tblLook w:val="04A0" w:firstRow="1" w:lastRow="0" w:firstColumn="1" w:lastColumn="0" w:noHBand="0" w:noVBand="1"/>
    </w:tblPr>
    <w:tblGrid>
      <w:gridCol w:w="4747"/>
      <w:gridCol w:w="4859"/>
    </w:tblGrid>
    <w:tr w:rsidR="00E5274C" w:rsidTr="00614D38">
      <w:tc>
        <w:tcPr>
          <w:tcW w:w="4747" w:type="dxa"/>
          <w:shd w:val="clear" w:color="auto" w:fill="auto"/>
        </w:tcPr>
        <w:p w:rsidR="00E5274C" w:rsidRPr="0064618A" w:rsidRDefault="00E5274C" w:rsidP="0064618A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  <w:r w:rsidRPr="0064618A">
            <w:rPr>
              <w:rFonts w:ascii="Verdana" w:hAnsi="Verdana"/>
              <w:sz w:val="14"/>
            </w:rPr>
            <w:t>VQF Dok. Nr. 902.5</w:t>
          </w:r>
        </w:p>
      </w:tc>
      <w:tc>
        <w:tcPr>
          <w:tcW w:w="4859" w:type="dxa"/>
          <w:shd w:val="clear" w:color="auto" w:fill="auto"/>
        </w:tcPr>
        <w:p w:rsidR="00E5274C" w:rsidRPr="0064618A" w:rsidRDefault="00E5274C" w:rsidP="0064618A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</w:p>
      </w:tc>
    </w:tr>
    <w:tr w:rsidR="00E5274C" w:rsidTr="00614D38">
      <w:tc>
        <w:tcPr>
          <w:tcW w:w="4747" w:type="dxa"/>
          <w:shd w:val="clear" w:color="auto" w:fill="auto"/>
        </w:tcPr>
        <w:p w:rsidR="00E5274C" w:rsidRPr="0064618A" w:rsidRDefault="00E5274C" w:rsidP="00C84D5B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</w:rPr>
          </w:pPr>
          <w:r w:rsidRPr="0064618A">
            <w:rPr>
              <w:rFonts w:ascii="Verdana" w:hAnsi="Verdana"/>
              <w:sz w:val="14"/>
            </w:rPr>
            <w:t xml:space="preserve">Fassung vom </w:t>
          </w:r>
          <w:r w:rsidR="00C84D5B">
            <w:rPr>
              <w:rFonts w:ascii="Verdana" w:hAnsi="Verdana"/>
              <w:sz w:val="14"/>
            </w:rPr>
            <w:t>1. Dezember 2015</w:t>
          </w:r>
        </w:p>
      </w:tc>
      <w:tc>
        <w:tcPr>
          <w:tcW w:w="4859" w:type="dxa"/>
          <w:shd w:val="clear" w:color="auto" w:fill="auto"/>
        </w:tcPr>
        <w:p w:rsidR="00E5274C" w:rsidRPr="0064618A" w:rsidRDefault="00E5274C" w:rsidP="00AD4267">
          <w:pPr>
            <w:pStyle w:val="Fuzeile"/>
            <w:tabs>
              <w:tab w:val="clear" w:pos="9072"/>
              <w:tab w:val="right" w:pos="9498"/>
            </w:tabs>
            <w:jc w:val="right"/>
            <w:rPr>
              <w:rFonts w:ascii="Verdana" w:hAnsi="Verdana"/>
              <w:sz w:val="14"/>
            </w:rPr>
          </w:pPr>
          <w:r w:rsidRPr="0064618A">
            <w:rPr>
              <w:rFonts w:ascii="Verdana" w:hAnsi="Verdana"/>
              <w:sz w:val="14"/>
            </w:rPr>
            <w:t xml:space="preserve">Seite </w:t>
          </w:r>
          <w:r w:rsidR="00AD4267">
            <w:rPr>
              <w:rStyle w:val="Seitenzahl"/>
              <w:rFonts w:ascii="Verdana" w:hAnsi="Verdana"/>
              <w:sz w:val="14"/>
            </w:rPr>
            <w:fldChar w:fldCharType="begin"/>
          </w:r>
          <w:r w:rsidR="00AD4267">
            <w:rPr>
              <w:rStyle w:val="Seitenzahl"/>
              <w:rFonts w:ascii="Verdana" w:hAnsi="Verdana"/>
              <w:sz w:val="14"/>
            </w:rPr>
            <w:instrText xml:space="preserve"> PAGE  \* Arabic  \* MERGEFORMAT </w:instrText>
          </w:r>
          <w:r w:rsidR="00AD4267">
            <w:rPr>
              <w:rStyle w:val="Seitenzahl"/>
              <w:rFonts w:ascii="Verdana" w:hAnsi="Verdana"/>
              <w:sz w:val="14"/>
            </w:rPr>
            <w:fldChar w:fldCharType="separate"/>
          </w:r>
          <w:r w:rsidR="005F24CB">
            <w:rPr>
              <w:rStyle w:val="Seitenzahl"/>
              <w:rFonts w:ascii="Verdana" w:hAnsi="Verdana"/>
              <w:noProof/>
              <w:sz w:val="14"/>
            </w:rPr>
            <w:t>1</w:t>
          </w:r>
          <w:r w:rsidR="00AD4267">
            <w:rPr>
              <w:rStyle w:val="Seitenzahl"/>
              <w:rFonts w:ascii="Verdana" w:hAnsi="Verdana"/>
              <w:sz w:val="14"/>
            </w:rPr>
            <w:fldChar w:fldCharType="end"/>
          </w:r>
          <w:r w:rsidRPr="0064618A">
            <w:rPr>
              <w:rFonts w:ascii="Verdana" w:hAnsi="Verdana"/>
              <w:sz w:val="14"/>
            </w:rPr>
            <w:t xml:space="preserve"> von </w:t>
          </w:r>
          <w:r w:rsidR="00AD4267">
            <w:rPr>
              <w:rStyle w:val="Seitenzahl"/>
              <w:rFonts w:ascii="Verdana" w:hAnsi="Verdana"/>
              <w:sz w:val="14"/>
            </w:rPr>
            <w:fldChar w:fldCharType="begin"/>
          </w:r>
          <w:r w:rsidR="00AD4267">
            <w:rPr>
              <w:rStyle w:val="Seitenzahl"/>
              <w:rFonts w:ascii="Verdana" w:hAnsi="Verdana"/>
              <w:sz w:val="14"/>
            </w:rPr>
            <w:instrText xml:space="preserve"> NUMPAGES  \* Arabic  \* MERGEFORMAT </w:instrText>
          </w:r>
          <w:r w:rsidR="00AD4267">
            <w:rPr>
              <w:rStyle w:val="Seitenzahl"/>
              <w:rFonts w:ascii="Verdana" w:hAnsi="Verdana"/>
              <w:sz w:val="14"/>
            </w:rPr>
            <w:fldChar w:fldCharType="separate"/>
          </w:r>
          <w:r w:rsidR="005F24CB">
            <w:rPr>
              <w:rStyle w:val="Seitenzahl"/>
              <w:rFonts w:ascii="Verdana" w:hAnsi="Verdana"/>
              <w:noProof/>
              <w:sz w:val="14"/>
            </w:rPr>
            <w:t>2</w:t>
          </w:r>
          <w:r w:rsidR="00AD4267">
            <w:rPr>
              <w:rStyle w:val="Seitenzahl"/>
              <w:rFonts w:ascii="Verdana" w:hAnsi="Verdana"/>
              <w:sz w:val="14"/>
            </w:rPr>
            <w:fldChar w:fldCharType="end"/>
          </w:r>
        </w:p>
      </w:tc>
    </w:tr>
  </w:tbl>
  <w:p w:rsidR="00B76DDA" w:rsidRPr="00614D38" w:rsidRDefault="00B76DDA" w:rsidP="00B42E65">
    <w:pPr>
      <w:pStyle w:val="Fuzeile"/>
      <w:tabs>
        <w:tab w:val="clear" w:pos="9072"/>
        <w:tab w:val="right" w:pos="9498"/>
      </w:tabs>
      <w:rPr>
        <w:rFonts w:ascii="Verdana" w:hAnsi="Verda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93B" w:rsidRDefault="0099593B">
      <w:r>
        <w:separator/>
      </w:r>
    </w:p>
  </w:footnote>
  <w:footnote w:type="continuationSeparator" w:id="0">
    <w:p w:rsidR="0099593B" w:rsidRDefault="0099593B">
      <w:r>
        <w:continuationSeparator/>
      </w:r>
    </w:p>
  </w:footnote>
  <w:footnote w:id="1">
    <w:p w:rsidR="00AA259C" w:rsidRPr="006C67B4" w:rsidRDefault="00AA259C" w:rsidP="00AA259C">
      <w:pPr>
        <w:pStyle w:val="Funotentext"/>
        <w:rPr>
          <w:rFonts w:ascii="Verdana" w:hAnsi="Verdana"/>
          <w:sz w:val="14"/>
          <w:lang w:val="de-CH"/>
        </w:rPr>
      </w:pPr>
      <w:r w:rsidRPr="006C67B4">
        <w:rPr>
          <w:rStyle w:val="Funotenzeichen"/>
          <w:rFonts w:ascii="Verdana" w:hAnsi="Verdana"/>
          <w:sz w:val="14"/>
        </w:rPr>
        <w:footnoteRef/>
      </w:r>
      <w:r w:rsidRPr="006C67B4">
        <w:rPr>
          <w:rFonts w:ascii="Verdana" w:hAnsi="Verdana"/>
          <w:sz w:val="14"/>
        </w:rPr>
        <w:t xml:space="preserve"> </w:t>
      </w:r>
      <w:r w:rsidRPr="006C67B4">
        <w:rPr>
          <w:rFonts w:ascii="Verdana" w:hAnsi="Verdana"/>
          <w:sz w:val="14"/>
          <w:lang w:val="de-CH"/>
        </w:rPr>
        <w:t>Gemäss Identifizierungsformular (VQF Dok. Nr. 902.1) Ziff. 1</w:t>
      </w:r>
      <w:r>
        <w:rPr>
          <w:rFonts w:ascii="Verdana" w:hAnsi="Verdana"/>
          <w:sz w:val="14"/>
          <w:lang w:val="de-CH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4C6C"/>
    <w:multiLevelType w:val="hybridMultilevel"/>
    <w:tmpl w:val="2386361E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075F44"/>
    <w:multiLevelType w:val="singleLevel"/>
    <w:tmpl w:val="DB5A8E7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5CC4096A"/>
    <w:multiLevelType w:val="hybridMultilevel"/>
    <w:tmpl w:val="C2AE435A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OU3RuOEWwou6nJGktzVUmEF5e+KH5Cup2BJ1hXcBaiM9lucclcaS/PERHloVHKs5FzhfbJNiVAyJlxecF0fH2w==" w:salt="9dRx3lugUdkYECXYHV4qg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B0"/>
    <w:rsid w:val="00011B95"/>
    <w:rsid w:val="00032F3F"/>
    <w:rsid w:val="00083407"/>
    <w:rsid w:val="000F3259"/>
    <w:rsid w:val="000F4AB1"/>
    <w:rsid w:val="000F5099"/>
    <w:rsid w:val="00111040"/>
    <w:rsid w:val="001811E4"/>
    <w:rsid w:val="001D2F34"/>
    <w:rsid w:val="0022495A"/>
    <w:rsid w:val="00237D09"/>
    <w:rsid w:val="002434BB"/>
    <w:rsid w:val="00265D6A"/>
    <w:rsid w:val="0027538B"/>
    <w:rsid w:val="00287BBF"/>
    <w:rsid w:val="002B5253"/>
    <w:rsid w:val="00312874"/>
    <w:rsid w:val="00461462"/>
    <w:rsid w:val="004C5BCF"/>
    <w:rsid w:val="004F7690"/>
    <w:rsid w:val="005065D4"/>
    <w:rsid w:val="00523B00"/>
    <w:rsid w:val="005C4F15"/>
    <w:rsid w:val="005D2C5C"/>
    <w:rsid w:val="005F24CB"/>
    <w:rsid w:val="005F393F"/>
    <w:rsid w:val="00605265"/>
    <w:rsid w:val="00611718"/>
    <w:rsid w:val="00614D38"/>
    <w:rsid w:val="006258FE"/>
    <w:rsid w:val="0064618A"/>
    <w:rsid w:val="00702725"/>
    <w:rsid w:val="007B2C8E"/>
    <w:rsid w:val="00813208"/>
    <w:rsid w:val="00851FD1"/>
    <w:rsid w:val="00863083"/>
    <w:rsid w:val="008F727C"/>
    <w:rsid w:val="00922E7F"/>
    <w:rsid w:val="009430EF"/>
    <w:rsid w:val="0099593B"/>
    <w:rsid w:val="00AA259C"/>
    <w:rsid w:val="00AC6441"/>
    <w:rsid w:val="00AD4267"/>
    <w:rsid w:val="00B32321"/>
    <w:rsid w:val="00B3254D"/>
    <w:rsid w:val="00B42E65"/>
    <w:rsid w:val="00B53263"/>
    <w:rsid w:val="00B76DDA"/>
    <w:rsid w:val="00BA0FDD"/>
    <w:rsid w:val="00BA321A"/>
    <w:rsid w:val="00BB13E7"/>
    <w:rsid w:val="00BC3DC5"/>
    <w:rsid w:val="00C02226"/>
    <w:rsid w:val="00C50EB0"/>
    <w:rsid w:val="00C7469A"/>
    <w:rsid w:val="00C8366D"/>
    <w:rsid w:val="00C84D5B"/>
    <w:rsid w:val="00C97B18"/>
    <w:rsid w:val="00CD2C43"/>
    <w:rsid w:val="00D26B7C"/>
    <w:rsid w:val="00D475D2"/>
    <w:rsid w:val="00DD2059"/>
    <w:rsid w:val="00DF590E"/>
    <w:rsid w:val="00E35985"/>
    <w:rsid w:val="00E5274C"/>
    <w:rsid w:val="00E67F9B"/>
    <w:rsid w:val="00ED145C"/>
    <w:rsid w:val="00ED307F"/>
    <w:rsid w:val="00F1538F"/>
    <w:rsid w:val="00F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5:docId w15:val="{22B8C8D3-5106-4F68-9984-F6C65E51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65D6A"/>
    <w:pPr>
      <w:numPr>
        <w:numId w:val="1"/>
      </w:numPr>
      <w:spacing w:before="360" w:after="240"/>
      <w:ind w:left="357" w:hanging="357"/>
      <w:outlineLvl w:val="0"/>
    </w:pPr>
    <w:rPr>
      <w:rFonts w:ascii="Verdana" w:hAnsi="Verdana"/>
      <w:b/>
      <w:sz w:val="20"/>
      <w:szCs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32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993"/>
      </w:tabs>
      <w:ind w:left="993" w:hanging="993"/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jc w:val="center"/>
    </w:pPr>
    <w:rPr>
      <w:b/>
      <w:spacing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C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2C5C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5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902.6 (Ausgangslage bei Beginn der Geschäftsbeziehungen)</vt:lpstr>
    </vt:vector>
  </TitlesOfParts>
  <Company>VQF - Zug/MME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902.6 (Ausgangslage bei Beginn der Geschäftsbeziehungen)</dc:title>
  <dc:creator>Michael A. Hoser</dc:creator>
  <cp:lastModifiedBy>Johanna Rohrer</cp:lastModifiedBy>
  <cp:revision>4</cp:revision>
  <cp:lastPrinted>2015-11-24T09:48:00Z</cp:lastPrinted>
  <dcterms:created xsi:type="dcterms:W3CDTF">2016-01-04T09:57:00Z</dcterms:created>
  <dcterms:modified xsi:type="dcterms:W3CDTF">2017-07-25T09:49:00Z</dcterms:modified>
</cp:coreProperties>
</file>